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碳金融培训班（线上直播课堂）报名表</w:t>
      </w:r>
    </w:p>
    <w:bookmarkEnd w:id="0"/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请将报名表填写清楚后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发</w:t>
      </w:r>
      <w:r>
        <w:rPr>
          <w:rFonts w:hint="eastAsia" w:ascii="仿宋" w:hAnsi="仿宋" w:eastAsia="仿宋" w:cs="宋体"/>
          <w:kern w:val="0"/>
          <w:sz w:val="24"/>
        </w:rPr>
        <w:t xml:space="preserve">邮件至 </w:t>
      </w:r>
      <w:r>
        <w:fldChar w:fldCharType="begin"/>
      </w:r>
      <w:r>
        <w:instrText xml:space="preserve"> HYPERLINK "mailto:member@cnemission.com;" </w:instrText>
      </w:r>
      <w:r>
        <w:fldChar w:fldCharType="separate"/>
      </w:r>
      <w:r>
        <w:rPr>
          <w:rStyle w:val="5"/>
          <w:rFonts w:hint="eastAsia" w:ascii="仿宋" w:hAnsi="仿宋" w:eastAsia="仿宋" w:cs="宋体"/>
          <w:kern w:val="0"/>
          <w:sz w:val="24"/>
          <w:lang w:val="en-US" w:eastAsia="zh-CN"/>
        </w:rPr>
        <w:t>gzgfa2020@163.com</w:t>
      </w:r>
      <w:r>
        <w:rPr>
          <w:rStyle w:val="5"/>
          <w:rFonts w:ascii="仿宋" w:hAnsi="仿宋" w:eastAsia="仿宋" w:cs="宋体"/>
          <w:kern w:val="0"/>
          <w:sz w:val="24"/>
        </w:rPr>
        <w:t>;</w:t>
      </w:r>
      <w:r>
        <w:rPr>
          <w:rStyle w:val="5"/>
          <w:rFonts w:ascii="仿宋" w:hAnsi="仿宋" w:eastAsia="仿宋" w:cs="宋体"/>
          <w:kern w:val="0"/>
          <w:sz w:val="24"/>
        </w:rPr>
        <w:fldChar w:fldCharType="end"/>
      </w:r>
    </w:p>
    <w:tbl>
      <w:tblPr>
        <w:tblStyle w:val="3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55"/>
        <w:gridCol w:w="810"/>
        <w:gridCol w:w="811"/>
        <w:gridCol w:w="1394"/>
        <w:gridCol w:w="214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*单位名称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【如以个人身份报名，即填写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*姓 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职 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*身份证号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必填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*抬头类型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)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企业单位（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增值税专用发票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增值税普通发票）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名    称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7"/>
              </w:tabs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纳税人识别号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开户银行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账号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</w:rPr>
              <w:t>注意事项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开具的培训费发票抬头与汇款账户名一致，若个人转账，则默认为个人开具发票；若个人先行转账，需开立公司抬头发票，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报名表则需加盖公章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开具增值税普通发票只需填写“名称”及“纳税人识别号”。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*证书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邮寄地址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*联 系 人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报名须知（请务必留意）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报名学员须在培训开班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日前缴纳学费，交费后无特殊原因不予退费，如无法参加本期培训，可保留培训名额；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报名学员须在培训开班前通过邮件，提交一张白底电子版证件照（具体要求请见附件“学员照片提交说明”）以供证书制作使用，以及身份证（正反面）扫描件一份。如提交的证件照不符合说明要求，将影响证书效果。</w:t>
            </w:r>
          </w:p>
        </w:tc>
      </w:tr>
    </w:tbl>
    <w:p>
      <w:pPr>
        <w:spacing w:before="156" w:beforeLines="50" w:line="240" w:lineRule="auto"/>
        <w:ind w:firstLine="0" w:firstLineChars="0"/>
        <w:jc w:val="both"/>
        <w:rPr>
          <w:rFonts w:ascii="仿宋" w:hAnsi="仿宋" w:eastAsia="仿宋" w:cs="黑体"/>
          <w:color w:val="000000"/>
          <w:sz w:val="28"/>
        </w:rPr>
      </w:pPr>
      <w:r>
        <w:rPr>
          <w:rFonts w:hint="eastAsia" w:ascii="仿宋" w:hAnsi="仿宋" w:eastAsia="仿宋" w:cs="黑体"/>
          <w:bCs/>
          <w:sz w:val="24"/>
        </w:rPr>
        <w:t>注：带“*”为必填项；此表复印有效。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185B7"/>
    <w:multiLevelType w:val="singleLevel"/>
    <w:tmpl w:val="F3218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EA1324"/>
    <w:multiLevelType w:val="singleLevel"/>
    <w:tmpl w:val="60EA1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5008A"/>
    <w:rsid w:val="0E7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unhideWhenUsed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2022-01-10T08:46:00Z</dcterms:created>
  <dc:creator>钟、小八。</dc:creator>
  <cp:lastModifiedBy>钟、小八。</cp:lastModifiedBy>
  <dcterms:modified xsi:type="dcterms:W3CDTF">2022-01-10T08:46:26Z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3C6C5D3C094B49C3807420D97BCDBF69</vt:lpwstr>
  </property>
</Properties>
</file>