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line="240" w:lineRule="auto"/>
        <w:ind w:firstLine="0" w:firstLineChars="0"/>
        <w:jc w:val="center"/>
        <w:rPr>
          <w:rFonts w:hint="eastAsia" w:ascii="方正小标宋简体" w:hAnsi="Times New Roman" w:eastAsia="方正小标宋简体" w:cs="Times New Roman"/>
          <w:sz w:val="44"/>
          <w:szCs w:val="32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32"/>
          <w:lang w:val="en-US" w:eastAsia="zh-CN"/>
        </w:rPr>
        <w:t>碳金融培训班（线上直播课堂）报名表</w:t>
      </w:r>
    </w:p>
    <w:bookmarkEnd w:id="0"/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请将报名表填写清楚后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发</w:t>
      </w:r>
      <w:r>
        <w:rPr>
          <w:rFonts w:hint="eastAsia" w:ascii="仿宋" w:hAnsi="仿宋" w:eastAsia="仿宋" w:cs="宋体"/>
          <w:kern w:val="0"/>
          <w:sz w:val="24"/>
        </w:rPr>
        <w:t xml:space="preserve">邮件至 </w:t>
      </w:r>
      <w:r>
        <w:fldChar w:fldCharType="begin"/>
      </w:r>
      <w:r>
        <w:instrText xml:space="preserve"> HYPERLINK "mailto:member@cnemission.com;" </w:instrText>
      </w:r>
      <w:r>
        <w:fldChar w:fldCharType="separate"/>
      </w:r>
      <w:r>
        <w:rPr>
          <w:rStyle w:val="5"/>
          <w:rFonts w:hint="eastAsia" w:ascii="仿宋" w:hAnsi="仿宋" w:eastAsia="仿宋" w:cs="宋体"/>
          <w:kern w:val="0"/>
          <w:sz w:val="24"/>
          <w:lang w:val="en-US" w:eastAsia="zh-CN"/>
        </w:rPr>
        <w:t>gzgfa2020@163.com</w:t>
      </w:r>
      <w:r>
        <w:rPr>
          <w:rStyle w:val="5"/>
          <w:rFonts w:ascii="仿宋" w:hAnsi="仿宋" w:eastAsia="仿宋" w:cs="宋体"/>
          <w:kern w:val="0"/>
          <w:sz w:val="24"/>
        </w:rPr>
        <w:t>;</w:t>
      </w:r>
      <w:r>
        <w:rPr>
          <w:rStyle w:val="5"/>
          <w:rFonts w:ascii="仿宋" w:hAnsi="仿宋" w:eastAsia="仿宋" w:cs="宋体"/>
          <w:kern w:val="0"/>
          <w:sz w:val="24"/>
        </w:rPr>
        <w:fldChar w:fldCharType="end"/>
      </w:r>
    </w:p>
    <w:tbl>
      <w:tblPr>
        <w:tblStyle w:val="3"/>
        <w:tblpPr w:leftFromText="180" w:rightFromText="180" w:vertAnchor="text" w:horzAnchor="margin" w:tblpXSpec="center" w:tblpY="1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455"/>
        <w:gridCol w:w="810"/>
        <w:gridCol w:w="811"/>
        <w:gridCol w:w="1394"/>
        <w:gridCol w:w="214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*单位名称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仿宋" w:hAnsi="仿宋" w:eastAsia="仿宋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lang w:val="en-US" w:eastAsia="zh-CN"/>
              </w:rPr>
              <w:t>【如以个人身份报名，即填写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lang w:val="en-US"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60"/>
                <w:kern w:val="0"/>
                <w:sz w:val="28"/>
              </w:rPr>
              <w:t>参加代表名单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*姓 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职 务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学历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*电 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*身份证号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  <w:lang w:val="en-US" w:eastAsia="zh-CN"/>
              </w:rPr>
              <w:t>必填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0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16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60"/>
                <w:kern w:val="0"/>
                <w:sz w:val="28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*抬头类型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lang w:val="en-US" w:eastAsia="zh-CN"/>
              </w:rPr>
              <w:t>(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lang w:val="en-US" w:eastAsia="zh-CN"/>
              </w:rPr>
              <w:t>)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Arial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企业单位（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 xml:space="preserve">增值税专用发票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 xml:space="preserve">增值税普通发票）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名    称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67"/>
              </w:tabs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纳税人识别号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地址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8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  <w:lang w:val="en-US" w:eastAsia="zh-CN"/>
              </w:rPr>
              <w:t>专票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  <w:lang w:val="en-US" w:eastAsia="zh-CN"/>
              </w:rPr>
              <w:t>专票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开户银行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  <w:lang w:val="en-US" w:eastAsia="zh-CN"/>
              </w:rPr>
              <w:t>专票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账号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u w:val="single"/>
                <w:lang w:val="en-US" w:eastAsia="zh-CN"/>
              </w:rPr>
              <w:t>专票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</w:rPr>
              <w:t>注意事项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开具的培训费发票抬头与汇款账户名一致，若个人转账，则默认为个人开具发票；若个人先行转账，需开立公司抬头发票，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报名表则需加盖公章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 w:line="240" w:lineRule="auto"/>
              <w:ind w:firstLine="0" w:firstLineChars="0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开具增值税普通发票只需填写“名称”及“纳税人识别号”。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16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60"/>
                <w:kern w:val="0"/>
                <w:sz w:val="28"/>
              </w:rPr>
              <w:t>联系信息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*证书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邮寄地址</w:t>
            </w:r>
          </w:p>
        </w:tc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*联 系 人</w:t>
            </w:r>
          </w:p>
        </w:tc>
        <w:tc>
          <w:tcPr>
            <w:tcW w:w="3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*电 话</w:t>
            </w:r>
          </w:p>
        </w:tc>
        <w:tc>
          <w:tcPr>
            <w:tcW w:w="4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lang w:val="en-US"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pacing w:val="16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pacing w:val="160"/>
                <w:kern w:val="0"/>
                <w:sz w:val="28"/>
              </w:rPr>
              <w:t>报名须知（请务必留意）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报名学员须在培训开班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lang w:val="en-US" w:eastAsia="zh-CN"/>
              </w:rPr>
              <w:t>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日前缴纳学费，交费后无特殊原因不予退费，如无法参加本期培训，可保留培训名额；</w:t>
            </w:r>
          </w:p>
          <w:p>
            <w:pPr>
              <w:widowControl/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报名学员须在培训开班前通过邮件，提交一张白底电子版证件照（具体要求请见附件“学员照片提交说明”）以供证书制作使用，以及身份证（正反面）扫描件一份。如提交的证件照不符合说明要求，将影响证书效果。</w:t>
            </w:r>
          </w:p>
        </w:tc>
      </w:tr>
    </w:tbl>
    <w:p>
      <w:pPr>
        <w:spacing w:before="156" w:beforeLines="50" w:line="240" w:lineRule="auto"/>
        <w:ind w:firstLine="0" w:firstLineChars="0"/>
        <w:jc w:val="both"/>
        <w:rPr>
          <w:rFonts w:ascii="仿宋" w:hAnsi="仿宋" w:eastAsia="仿宋" w:cs="黑体"/>
          <w:color w:val="000000"/>
          <w:sz w:val="28"/>
        </w:rPr>
      </w:pPr>
      <w:r>
        <w:rPr>
          <w:rFonts w:hint="eastAsia" w:ascii="仿宋" w:hAnsi="仿宋" w:eastAsia="仿宋" w:cs="黑体"/>
          <w:bCs/>
          <w:sz w:val="24"/>
        </w:rPr>
        <w:t>注：带“*”为必填项；此表复印有效。</w:t>
      </w:r>
    </w:p>
    <w:p>
      <w:pPr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2185B7"/>
    <w:multiLevelType w:val="singleLevel"/>
    <w:tmpl w:val="F32185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EA1324"/>
    <w:multiLevelType w:val="singleLevel"/>
    <w:tmpl w:val="60EA13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A2351"/>
    <w:rsid w:val="0E9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character" w:styleId="5">
    <w:name w:val="Hyperlink"/>
    <w:basedOn w:val="4"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2022-01-06T09:38:00Z</dcterms:created>
  <dc:creator>oo</dc:creator>
  <cp:lastModifiedBy>oo</cp:lastModifiedBy>
  <dcterms:modified xsi:type="dcterms:W3CDTF">2022-01-06T09:38:52Z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D9AF41E149824281BEFC9758B2DF99AF</vt:lpwstr>
  </property>
</Properties>
</file>