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A1BFC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</w:p>
    <w:p w14:paraId="78E3C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  <w:t>广州市绿色金融第三方专业服务机构名录</w:t>
      </w:r>
    </w:p>
    <w:p w14:paraId="31FDA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  <w:t>入库申请表</w:t>
      </w:r>
    </w:p>
    <w:tbl>
      <w:tblPr>
        <w:tblStyle w:val="6"/>
        <w:tblW w:w="920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24"/>
        <w:gridCol w:w="719"/>
        <w:gridCol w:w="505"/>
        <w:gridCol w:w="708"/>
        <w:gridCol w:w="1404"/>
        <w:gridCol w:w="1500"/>
        <w:gridCol w:w="2020"/>
      </w:tblGrid>
      <w:tr w14:paraId="4FEEFE4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0" w:type="dxa"/>
            <w:vAlign w:val="center"/>
          </w:tcPr>
          <w:p w14:paraId="5F6B50C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7680" w:type="dxa"/>
            <w:gridSpan w:val="7"/>
            <w:vAlign w:val="center"/>
          </w:tcPr>
          <w:p w14:paraId="36B3C00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24B311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20" w:type="dxa"/>
            <w:vAlign w:val="center"/>
          </w:tcPr>
          <w:p w14:paraId="57D3F5F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办公地址</w:t>
            </w:r>
          </w:p>
        </w:tc>
        <w:tc>
          <w:tcPr>
            <w:tcW w:w="7680" w:type="dxa"/>
            <w:gridSpan w:val="7"/>
            <w:vAlign w:val="center"/>
          </w:tcPr>
          <w:p w14:paraId="2419DCA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B64EF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restart"/>
            <w:vAlign w:val="center"/>
          </w:tcPr>
          <w:p w14:paraId="6443EE9F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法人/负责人</w:t>
            </w:r>
          </w:p>
        </w:tc>
        <w:tc>
          <w:tcPr>
            <w:tcW w:w="824" w:type="dxa"/>
            <w:vAlign w:val="center"/>
          </w:tcPr>
          <w:p w14:paraId="30E1CEBE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 w14:paraId="40A599C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1DB27D4"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404" w:type="dxa"/>
            <w:vAlign w:val="center"/>
          </w:tcPr>
          <w:p w14:paraId="00E49ED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71DB99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2020" w:type="dxa"/>
            <w:vAlign w:val="center"/>
          </w:tcPr>
          <w:p w14:paraId="247D0E3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EAC5C2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continue"/>
            <w:vAlign w:val="center"/>
          </w:tcPr>
          <w:p w14:paraId="035F81FA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 w14:paraId="7FE8739D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3336" w:type="dxa"/>
            <w:gridSpan w:val="4"/>
            <w:vAlign w:val="center"/>
          </w:tcPr>
          <w:p w14:paraId="76A51234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D20930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020" w:type="dxa"/>
            <w:vAlign w:val="center"/>
          </w:tcPr>
          <w:p w14:paraId="14FD013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8D9DA9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0" w:type="dxa"/>
            <w:vMerge w:val="restart"/>
            <w:vAlign w:val="center"/>
          </w:tcPr>
          <w:p w14:paraId="20909B2A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824" w:type="dxa"/>
            <w:vAlign w:val="center"/>
          </w:tcPr>
          <w:p w14:paraId="3C52FAF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 w14:paraId="63FCC5B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004C79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404" w:type="dxa"/>
            <w:vAlign w:val="center"/>
          </w:tcPr>
          <w:p w14:paraId="3239805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FB289A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2020" w:type="dxa"/>
            <w:vAlign w:val="center"/>
          </w:tcPr>
          <w:p w14:paraId="5E07BCC9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4622B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0" w:type="dxa"/>
            <w:vMerge w:val="continue"/>
            <w:vAlign w:val="center"/>
          </w:tcPr>
          <w:p w14:paraId="4D672DD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4E952317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3336" w:type="dxa"/>
            <w:gridSpan w:val="4"/>
            <w:vAlign w:val="center"/>
          </w:tcPr>
          <w:p w14:paraId="372EDA9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60D2631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020" w:type="dxa"/>
            <w:vAlign w:val="center"/>
          </w:tcPr>
          <w:p w14:paraId="49153C4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3975B0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0" w:type="dxa"/>
            <w:vMerge w:val="restart"/>
            <w:vAlign w:val="center"/>
          </w:tcPr>
          <w:p w14:paraId="24B09B2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  <w:p w14:paraId="64754369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  <w:p w14:paraId="2252971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单位</w:t>
            </w:r>
          </w:p>
          <w:p w14:paraId="4BD668EB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基本</w:t>
            </w:r>
          </w:p>
          <w:p w14:paraId="524064F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信息                                                       </w:t>
            </w:r>
          </w:p>
        </w:tc>
        <w:tc>
          <w:tcPr>
            <w:tcW w:w="7680" w:type="dxa"/>
            <w:gridSpan w:val="7"/>
            <w:vAlign w:val="center"/>
          </w:tcPr>
          <w:p w14:paraId="2AF2C989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信息</w:t>
            </w:r>
          </w:p>
        </w:tc>
      </w:tr>
      <w:tr w14:paraId="00A9A72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71CE51C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9D6687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注册资本</w:t>
            </w:r>
          </w:p>
        </w:tc>
        <w:tc>
          <w:tcPr>
            <w:tcW w:w="2617" w:type="dxa"/>
            <w:gridSpan w:val="3"/>
            <w:vAlign w:val="center"/>
          </w:tcPr>
          <w:p w14:paraId="4734754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  <w:tc>
          <w:tcPr>
            <w:tcW w:w="1500" w:type="dxa"/>
            <w:vAlign w:val="center"/>
          </w:tcPr>
          <w:p w14:paraId="7F3EA9F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成立时间</w:t>
            </w:r>
          </w:p>
        </w:tc>
        <w:tc>
          <w:tcPr>
            <w:tcW w:w="2020" w:type="dxa"/>
            <w:vAlign w:val="center"/>
          </w:tcPr>
          <w:p w14:paraId="040BEB3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A2FA6C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7DED757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C7D98A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统一社会</w:t>
            </w:r>
          </w:p>
          <w:p w14:paraId="777A6FC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信用代码</w:t>
            </w:r>
          </w:p>
        </w:tc>
        <w:tc>
          <w:tcPr>
            <w:tcW w:w="2617" w:type="dxa"/>
            <w:gridSpan w:val="3"/>
            <w:vAlign w:val="center"/>
          </w:tcPr>
          <w:p w14:paraId="54A3BB4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D5F2C4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经营年限</w:t>
            </w:r>
          </w:p>
        </w:tc>
        <w:tc>
          <w:tcPr>
            <w:tcW w:w="2020" w:type="dxa"/>
            <w:vAlign w:val="center"/>
          </w:tcPr>
          <w:p w14:paraId="5EE6AD1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F563E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197ADE2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B0F321F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员工人数</w:t>
            </w:r>
          </w:p>
        </w:tc>
        <w:tc>
          <w:tcPr>
            <w:tcW w:w="2617" w:type="dxa"/>
            <w:gridSpan w:val="3"/>
            <w:vAlign w:val="center"/>
          </w:tcPr>
          <w:p w14:paraId="456EB43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3C0A7B1"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专业从业</w:t>
            </w:r>
          </w:p>
          <w:p w14:paraId="4C63A691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人员人数</w:t>
            </w:r>
          </w:p>
        </w:tc>
        <w:tc>
          <w:tcPr>
            <w:tcW w:w="2020" w:type="dxa"/>
            <w:vAlign w:val="center"/>
          </w:tcPr>
          <w:p w14:paraId="038816F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785FAC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74E365D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60" w:type="dxa"/>
            <w:gridSpan w:val="5"/>
            <w:vAlign w:val="center"/>
          </w:tcPr>
          <w:p w14:paraId="14912D26">
            <w:pPr>
              <w:jc w:val="left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最近两年开展绿色及转型债券评估认证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3520" w:type="dxa"/>
            <w:gridSpan w:val="2"/>
            <w:vAlign w:val="center"/>
          </w:tcPr>
          <w:p w14:paraId="77F9C74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18EF6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06F233A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60" w:type="dxa"/>
            <w:gridSpan w:val="5"/>
            <w:vAlign w:val="center"/>
          </w:tcPr>
          <w:p w14:paraId="7DC9399A"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最近两年开展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碳减排支持工具、可持续挂钩贷款等评估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认证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3520" w:type="dxa"/>
            <w:gridSpan w:val="2"/>
            <w:vAlign w:val="center"/>
          </w:tcPr>
          <w:p w14:paraId="4954B9B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FA8531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23B4BC6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60" w:type="dxa"/>
            <w:gridSpan w:val="5"/>
            <w:vAlign w:val="center"/>
          </w:tcPr>
          <w:p w14:paraId="7A8BC05D"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最近两年开展碳核查项目数量</w:t>
            </w:r>
          </w:p>
        </w:tc>
        <w:tc>
          <w:tcPr>
            <w:tcW w:w="3520" w:type="dxa"/>
            <w:gridSpan w:val="2"/>
            <w:vAlign w:val="center"/>
          </w:tcPr>
          <w:p w14:paraId="07F61A1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5CA4DB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 w14:paraId="060D4A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160" w:type="dxa"/>
            <w:gridSpan w:val="5"/>
            <w:vAlign w:val="center"/>
          </w:tcPr>
          <w:p w14:paraId="691BC7BC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最近两年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开展</w:t>
            </w:r>
            <w:r>
              <w:rPr>
                <w:rFonts w:ascii="Times New Roman" w:hAnsi="Times New Roman" w:eastAsia="宋体" w:cs="Times New Roman"/>
                <w:sz w:val="24"/>
              </w:rPr>
              <w:t>环境信息披露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报告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社会责任报告、</w:t>
            </w:r>
            <w:r>
              <w:rPr>
                <w:rFonts w:ascii="Times New Roman" w:hAnsi="Times New Roman" w:eastAsia="宋体" w:cs="Times New Roman"/>
                <w:sz w:val="24"/>
              </w:rPr>
              <w:t>ESG报告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等数量</w:t>
            </w:r>
          </w:p>
        </w:tc>
        <w:tc>
          <w:tcPr>
            <w:tcW w:w="3520" w:type="dxa"/>
            <w:gridSpan w:val="2"/>
            <w:vAlign w:val="center"/>
          </w:tcPr>
          <w:p w14:paraId="26413DE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80228D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520" w:type="dxa"/>
            <w:vMerge w:val="continue"/>
            <w:vAlign w:val="center"/>
          </w:tcPr>
          <w:p w14:paraId="7C56C52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22B23A1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经营范围</w:t>
            </w:r>
          </w:p>
        </w:tc>
        <w:tc>
          <w:tcPr>
            <w:tcW w:w="6137" w:type="dxa"/>
            <w:gridSpan w:val="5"/>
            <w:vAlign w:val="center"/>
          </w:tcPr>
          <w:p w14:paraId="4A05DBD3">
            <w:pPr>
              <w:spacing w:line="4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96" w:tblpY="93"/>
        <w:tblOverlap w:val="never"/>
        <w:tblW w:w="9048" w:type="dxa"/>
        <w:tblInd w:w="0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440"/>
      </w:tblGrid>
      <w:tr w14:paraId="16CCD9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608" w:type="dxa"/>
            <w:vAlign w:val="center"/>
          </w:tcPr>
          <w:p w14:paraId="2003F726">
            <w:pPr>
              <w:tabs>
                <w:tab w:val="left" w:pos="495"/>
              </w:tabs>
              <w:spacing w:line="4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简介</w:t>
            </w:r>
          </w:p>
        </w:tc>
        <w:tc>
          <w:tcPr>
            <w:tcW w:w="7440" w:type="dxa"/>
          </w:tcPr>
          <w:p w14:paraId="6E40B9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4B135D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</w:trPr>
        <w:tc>
          <w:tcPr>
            <w:tcW w:w="1608" w:type="dxa"/>
            <w:vAlign w:val="center"/>
          </w:tcPr>
          <w:p w14:paraId="1B4D6C1B"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最近两年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绿色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转型金融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、绿色低碳等领域提供第三方专业服务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7440" w:type="dxa"/>
            <w:vAlign w:val="center"/>
          </w:tcPr>
          <w:p w14:paraId="64607E34">
            <w:pPr>
              <w:spacing w:after="156" w:afterLines="5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C0A20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9048" w:type="dxa"/>
            <w:gridSpan w:val="2"/>
            <w:vAlign w:val="center"/>
          </w:tcPr>
          <w:p w14:paraId="4D47B1B2">
            <w:pPr>
              <w:spacing w:after="156" w:afterLines="50"/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本单位自愿申请加入广州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绿色金融第三方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服务机构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名录库，承诺所提供材料真实有效，按《广州市绿色金融第三方专业服务机构自律管理办法》相关要求开展业务并自觉接受协会自律管理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。</w:t>
            </w:r>
          </w:p>
          <w:p w14:paraId="2E6A95A3">
            <w:pPr>
              <w:spacing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 w14:paraId="6351439C">
            <w:pPr>
              <w:spacing w:after="156" w:afterLines="50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法人代表签名：</w:t>
            </w:r>
          </w:p>
          <w:p w14:paraId="259A02C1">
            <w:pPr>
              <w:spacing w:after="156" w:afterLines="50"/>
              <w:ind w:firstLine="5520" w:firstLineChars="2300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盖章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 w14:paraId="62CAD611">
            <w:pPr>
              <w:spacing w:after="156" w:afterLines="50"/>
              <w:ind w:firstLine="1680" w:firstLineChars="700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33E3FA53"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月   日</w:t>
            </w:r>
          </w:p>
        </w:tc>
      </w:tr>
    </w:tbl>
    <w:p w14:paraId="0830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 w:hanging="48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注：</w:t>
      </w:r>
    </w:p>
    <w:p w14:paraId="6728AF4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1.附件请按《广州市绿色金融第三方专业服务机构自律管理办法》第六条内容提供并加盖公章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；</w:t>
      </w:r>
    </w:p>
    <w:p w14:paraId="00FF25B2">
      <w:pPr>
        <w:numPr>
          <w:ilvl w:val="0"/>
          <w:numId w:val="0"/>
        </w:numPr>
        <w:spacing w:line="440" w:lineRule="exact"/>
        <w:ind w:left="480" w:hanging="480" w:hangingChars="200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将所需资料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扫描件发送电子邮件至：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gzgfa2020@163.com。</w:t>
      </w:r>
    </w:p>
    <w:p w14:paraId="45C04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C4A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704A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00000000"/>
    <w:rsid w:val="06FB7305"/>
    <w:rsid w:val="08986CCC"/>
    <w:rsid w:val="08B160E6"/>
    <w:rsid w:val="10EA05A5"/>
    <w:rsid w:val="163E2FD8"/>
    <w:rsid w:val="18CE7898"/>
    <w:rsid w:val="225443E0"/>
    <w:rsid w:val="2C2B5431"/>
    <w:rsid w:val="2CC562E9"/>
    <w:rsid w:val="30A35E59"/>
    <w:rsid w:val="35DD2FAF"/>
    <w:rsid w:val="365E2CE0"/>
    <w:rsid w:val="3A72247D"/>
    <w:rsid w:val="3F1A42DD"/>
    <w:rsid w:val="4A447269"/>
    <w:rsid w:val="4D830C6E"/>
    <w:rsid w:val="50E8117A"/>
    <w:rsid w:val="514578D1"/>
    <w:rsid w:val="5F282810"/>
    <w:rsid w:val="67916025"/>
    <w:rsid w:val="68634317"/>
    <w:rsid w:val="6F693AB7"/>
    <w:rsid w:val="77121FD7"/>
    <w:rsid w:val="79E26883"/>
    <w:rsid w:val="7B252618"/>
    <w:rsid w:val="7C4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basedOn w:val="7"/>
    <w:autoRedefine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1772</Words>
  <Characters>1833</Characters>
  <Lines>0</Lines>
  <Paragraphs>0</Paragraphs>
  <TotalTime>0</TotalTime>
  <ScaleCrop>false</ScaleCrop>
  <LinksUpToDate>false</LinksUpToDate>
  <CharactersWithSpaces>2028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2025-01-22T01:56:00Z</dcterms:created>
  <dc:creator>Ming</dc:creator>
  <cp:lastModifiedBy>钟、小八。</cp:lastModifiedBy>
  <dcterms:modified xsi:type="dcterms:W3CDTF">2025-05-06T07:35:32Z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CC344DFF675C49A6BD0A4EA40FBE9326_13</vt:lpwstr>
  </property>
  <property fmtid="{D5CDD505-2E9C-101B-9397-08002B2CF9AE}" pid="4" name="KSOTemplateDocerSaveRecord">
    <vt:lpwstr>eyJoZGlkIjoiOTQ2N2MzYjMzNmUzMDRhMzY1ZjVhOGNmOTk3OTU1MGIiLCJ1c2VySWQiOiIzNDk5ODI3NjMifQ==</vt:lpwstr>
  </property>
</Properties>
</file>